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Republika Hrvatska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Osnovna škola Augusta Cesarca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II. Ferenčica 9a, 10 000 Zagreb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e-mail: acesarca@os-acesarca-zg.skole.hr  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telefon: 01/2451 - 967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KLASA: 003-06/20-01/08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URBROJ: 251-155-20-01-1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Zagrebu 26. svibnja 2020.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  O  Z  I V</w:t>
      </w:r>
    </w:p>
    <w:p>
      <w:pPr>
        <w:pStyle w:val="Normal"/>
        <w:spacing w:before="0" w:after="0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ČLANOVIMA ŠKOLSKOG ODBORA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temeljem članka 29. Statuta Škole sazivam 36. sjednicu Školskog odbora u </w:t>
      </w:r>
      <w:r>
        <w:rPr>
          <w:rFonts w:ascii="Georgia" w:hAnsi="Georgia"/>
          <w:b/>
          <w:sz w:val="24"/>
          <w:szCs w:val="24"/>
        </w:rPr>
        <w:t>četvrtak 28. svibnja 2020. godine s početkom u 17,00</w:t>
      </w:r>
      <w:r>
        <w:rPr>
          <w:rFonts w:ascii="Georgia" w:hAnsi="Georgia"/>
          <w:sz w:val="24"/>
          <w:szCs w:val="24"/>
        </w:rPr>
        <w:t xml:space="preserve"> u prostorijama Osnovne škole Augusta Cesarca, Zagreb, II. Ferenčica 9a (</w:t>
      </w:r>
      <w:r>
        <w:rPr>
          <w:rFonts w:ascii="Georgia" w:hAnsi="Georgia"/>
          <w:i/>
          <w:sz w:val="24"/>
          <w:szCs w:val="24"/>
        </w:rPr>
        <w:t>Školski odbor donosi:</w:t>
      </w:r>
      <w:r>
        <w:rPr/>
        <w:t xml:space="preserve"> </w:t>
      </w:r>
      <w:r>
        <w:rPr>
          <w:rFonts w:ascii="Georgia" w:hAnsi="Georgia"/>
          <w:i/>
          <w:sz w:val="24"/>
          <w:szCs w:val="24"/>
        </w:rPr>
        <w:t>druge opće akte Škole na prijedlog ravnatelja;</w:t>
      </w:r>
      <w:r>
        <w:rPr/>
        <w:t xml:space="preserve"> </w:t>
      </w:r>
      <w:r>
        <w:rPr>
          <w:rFonts w:ascii="Georgia" w:hAnsi="Georgia"/>
          <w:i/>
          <w:sz w:val="24"/>
          <w:szCs w:val="24"/>
        </w:rPr>
        <w:t>daje ravnatelju Škole prethodnu suglasnost u vezi sa zasnivanjem i prestankom radnog odnosa u Školi  ).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 r i j e d l o g  d n e v n o g   r e d a: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Prihvaćanje zapisnika s 35. sjednice Školskog odbora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Otklon nepravilnosti u Izjavi o fiskalnoj odgovornosti za proračunske korisnike (Pravilnik o ostvarivanju i korištenju vlastitih prihoda)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Radni odnosi (zapošljavanje do 60 dana uz suglasnost Ministarstva znanosti i obrazovanja)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Organizacija rada nastave na daljinu od 16. ožujka 2020.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Provedbeni plan Osnovne škole Augusta Cesarca uključivanja učenika razredne nastave u mješoviti model nastave od 11. i  25. svibnja 2020. prema Uputama Hrvatskog zavoda za javno zdravstvo i Preporukama Ministarstva znanosti i obrazovanja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Razno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Dostaviti: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Mirjana Majdandžić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Jan Zamostni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Tihana Zidanić Šakota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Maja Vahovec Juran član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Ena Ercegovac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Magdalena Ivkić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Dubravko Gerovac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ravnateljica Škole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tajnica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>. oglasna ploča Škole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. mrežna stranica Škole.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Predsjednica Školskog odbora:</w:t>
      </w:r>
    </w:p>
    <w:p>
      <w:pPr>
        <w:pStyle w:val="Normal"/>
        <w:spacing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Mirjana Majdandžić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0b37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c355b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239</Words>
  <Characters>1317</Characters>
  <CharactersWithSpaces>1540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2020-05-26T21:02:00Z</dcterms:created>
  <dc:creator>Windows User</dc:creator>
  <dc:description/>
  <dc:language>hr-HR</dc:language>
  <cp:lastModifiedBy/>
  <dcterms:modified xsi:type="dcterms:W3CDTF">2022-02-07T23:02:28Z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