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54"/>
        <w:jc w:val="center"/>
        <w:rPr>
          <w:rFonts w:ascii="Georgia" w:hAnsi="Georgia" w:cs="" w:cstheme="majorBidi"/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5761355" cy="99377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76"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bidi w:val="0"/>
        <w:spacing w:lineRule="auto" w:line="254"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bidi w:val="0"/>
        <w:spacing w:lineRule="auto" w:line="254"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KLASA: 003-06/20-01/18</w:t>
      </w:r>
    </w:p>
    <w:p>
      <w:pPr>
        <w:pStyle w:val="Normal"/>
        <w:bidi w:val="0"/>
        <w:spacing w:lineRule="auto" w:line="254"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URBROJ: 251-155-20-01-1</w:t>
      </w:r>
      <w:bookmarkStart w:id="0" w:name="_Hlk51056165"/>
      <w:bookmarkEnd w:id="0"/>
    </w:p>
    <w:p>
      <w:pPr>
        <w:pStyle w:val="Normal"/>
        <w:bidi w:val="0"/>
        <w:spacing w:lineRule="auto" w:line="254"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bidi w:val="0"/>
        <w:spacing w:lineRule="auto" w:line="254"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 Zagrebu 14. rujna 2020.  </w:t>
      </w:r>
    </w:p>
    <w:p>
      <w:pPr>
        <w:pStyle w:val="Normal"/>
        <w:bidi w:val="0"/>
        <w:spacing w:lineRule="auto" w:line="254"/>
        <w:jc w:val="center"/>
        <w:rPr>
          <w:rFonts w:ascii="Georgia" w:hAnsi="Georgia" w:cs="" w:cstheme="majorBidi"/>
          <w:b/>
          <w:b/>
          <w:bCs/>
          <w:sz w:val="24"/>
          <w:szCs w:val="24"/>
        </w:rPr>
      </w:pPr>
      <w:r>
        <w:rPr>
          <w:rFonts w:cs="" w:cstheme="majorBidi" w:ascii="Georgia" w:hAnsi="Georgia"/>
          <w:b/>
          <w:bCs/>
          <w:sz w:val="24"/>
          <w:szCs w:val="24"/>
        </w:rPr>
      </w:r>
    </w:p>
    <w:p>
      <w:pPr>
        <w:pStyle w:val="Normal"/>
        <w:bidi w:val="0"/>
        <w:spacing w:lineRule="auto" w:line="254"/>
        <w:jc w:val="center"/>
        <w:rPr>
          <w:rFonts w:ascii="Georgia" w:hAnsi="Georgia" w:cs="" w:cstheme="majorBidi"/>
          <w:b/>
          <w:b/>
          <w:bCs/>
          <w:sz w:val="24"/>
          <w:szCs w:val="24"/>
        </w:rPr>
      </w:pPr>
      <w:r>
        <w:rPr>
          <w:rFonts w:cs="" w:ascii="Georgia" w:hAnsi="Georgia" w:cstheme="majorBidi"/>
          <w:b/>
          <w:bCs/>
          <w:sz w:val="24"/>
          <w:szCs w:val="24"/>
        </w:rPr>
        <w:t xml:space="preserve">Z A </w:t>
      </w:r>
      <w:r>
        <w:rPr>
          <w:rFonts w:cs="" w:ascii="Georgia" w:hAnsi="Georgia" w:cstheme="majorBidi"/>
          <w:b/>
          <w:bCs/>
          <w:sz w:val="24"/>
          <w:szCs w:val="24"/>
        </w:rPr>
        <w:t>K LJ U Č C I</w:t>
      </w:r>
    </w:p>
    <w:p>
      <w:pPr>
        <w:pStyle w:val="Normal"/>
        <w:bidi w:val="0"/>
        <w:spacing w:lineRule="auto" w:line="254"/>
        <w:jc w:val="both"/>
        <w:rPr>
          <w:rFonts w:ascii="Georgia" w:hAnsi="Georgia" w:cs="" w:cstheme="majorBidi"/>
          <w:b/>
          <w:b/>
          <w:bCs/>
          <w:sz w:val="24"/>
          <w:szCs w:val="24"/>
        </w:rPr>
      </w:pPr>
      <w:r>
        <w:rPr>
          <w:rFonts w:cs="" w:cstheme="majorBidi" w:ascii="Georgia" w:hAnsi="Georgia"/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 xml:space="preserve">s </w:t>
      </w: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 xml:space="preserve">38. sjednice Školskog odbora održane ponedjeljak 14. rujna 2020. </w:t>
      </w:r>
      <w:r>
        <w:rPr>
          <w:rFonts w:eastAsia="Times New Roman" w:cs="Times New Roman" w:ascii="Georgia" w:hAnsi="Georgia"/>
          <w:b/>
          <w:sz w:val="24"/>
          <w:szCs w:val="24"/>
          <w:lang w:eastAsia="hr-HR"/>
        </w:rPr>
        <w:t>godine s početkom u 18:00</w:t>
      </w:r>
      <w:r>
        <w:rPr>
          <w:rFonts w:eastAsia="Times New Roman" w:cs="Times New Roman" w:ascii="Georgia" w:hAnsi="Georgia"/>
          <w:sz w:val="24"/>
          <w:szCs w:val="24"/>
          <w:lang w:eastAsia="hr-HR"/>
        </w:rPr>
        <w:t xml:space="preserve"> </w:t>
      </w: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 xml:space="preserve">u prostorijama Osnovne škole Augusta Cesarca, u učionici Tehničke kulture uz pridržavanje epidemioloških mjera fizičke udaljenosti, dezinfekcije i nošenje maski. 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76" w:before="0" w:after="0"/>
        <w:jc w:val="both"/>
        <w:rPr>
          <w:rFonts w:ascii="Georgia" w:hAnsi="Georgia" w:eastAsia="Times New Roman" w:cs="" w:cstheme="majorBidi"/>
          <w:b/>
          <w:b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/>
          <w:bCs/>
          <w:sz w:val="24"/>
          <w:szCs w:val="24"/>
          <w:lang w:eastAsia="hr-HR"/>
        </w:rPr>
        <w:t>Prisutni:</w:t>
      </w:r>
    </w:p>
    <w:p>
      <w:pPr>
        <w:pStyle w:val="Normal"/>
        <w:bidi w:val="0"/>
        <w:spacing w:lineRule="auto" w:line="276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- predstavnici škole: Jan Zamostni</w:t>
      </w:r>
    </w:p>
    <w:p>
      <w:pPr>
        <w:pStyle w:val="Normal"/>
        <w:bidi w:val="0"/>
        <w:spacing w:lineRule="auto" w:line="276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- predstavnik Vijeća roditelja: Tihana Zidanić Šakota</w:t>
      </w:r>
    </w:p>
    <w:p>
      <w:pPr>
        <w:pStyle w:val="Normal"/>
        <w:bidi w:val="0"/>
        <w:spacing w:lineRule="auto" w:line="276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- predstavnici osnivača: Magdalena Ivkić, Ena Ercegovac</w:t>
      </w:r>
    </w:p>
    <w:p>
      <w:pPr>
        <w:pStyle w:val="Normal"/>
        <w:bidi w:val="0"/>
        <w:spacing w:lineRule="auto" w:line="276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- predstavnik Radničkog vijeća: Maja Vahovec Juran</w:t>
      </w:r>
    </w:p>
    <w:p>
      <w:pPr>
        <w:pStyle w:val="Normal"/>
        <w:bidi w:val="0"/>
        <w:spacing w:lineRule="auto" w:line="276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76" w:before="0" w:after="0"/>
        <w:jc w:val="both"/>
        <w:rPr>
          <w:rFonts w:ascii="Georgia" w:hAnsi="Georgia" w:eastAsia="Times New Roman" w:cs="" w:cstheme="majorBidi"/>
          <w:b/>
          <w:b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/>
          <w:bCs/>
          <w:sz w:val="24"/>
          <w:szCs w:val="24"/>
          <w:lang w:eastAsia="hr-HR"/>
        </w:rPr>
        <w:t xml:space="preserve">Odsutni: </w:t>
      </w:r>
    </w:p>
    <w:p>
      <w:pPr>
        <w:pStyle w:val="Normal"/>
        <w:bidi w:val="0"/>
        <w:spacing w:lineRule="auto" w:line="276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Mirjana Majdandžić - opravdano</w:t>
      </w:r>
    </w:p>
    <w:p>
      <w:pPr>
        <w:pStyle w:val="Normal"/>
        <w:bidi w:val="0"/>
        <w:spacing w:lineRule="auto" w:line="276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Dubravko Gerovac – opravdano</w:t>
      </w:r>
    </w:p>
    <w:p>
      <w:pPr>
        <w:pStyle w:val="Normal"/>
        <w:bidi w:val="0"/>
        <w:spacing w:lineRule="auto" w:line="276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 xml:space="preserve">Sanja Starc, tajnica – opravdano 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/>
          <w:b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/>
          <w:bCs/>
          <w:sz w:val="24"/>
          <w:szCs w:val="24"/>
          <w:lang w:eastAsia="hr-HR"/>
        </w:rPr>
        <w:t>Ostali prisutni</w:t>
      </w: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: Tina Kirin, ravnateljica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/>
          <w:b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/>
          <w:bCs/>
          <w:sz w:val="24"/>
          <w:szCs w:val="24"/>
          <w:lang w:eastAsia="hr-HR"/>
        </w:rPr>
        <w:t>Zapisničar</w:t>
      </w: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 xml:space="preserve">: Tin Kirin, ravnateljica </w:t>
      </w:r>
    </w:p>
    <w:p>
      <w:pPr>
        <w:pStyle w:val="Normal"/>
        <w:bidi w:val="0"/>
        <w:spacing w:lineRule="auto" w:line="25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  <w:t xml:space="preserve">Zamjenica predsjednice Školskog odbora Maja Vahovec Juran (predsjedavateljica)  otvorila je sjednicu i pozdravila nazočne članove Školskog odbora. </w:t>
      </w:r>
    </w:p>
    <w:p>
      <w:pPr>
        <w:pStyle w:val="Normal"/>
        <w:bidi w:val="0"/>
        <w:spacing w:lineRule="auto" w:line="240" w:before="0" w:after="0"/>
        <w:ind w:firstLine="720"/>
        <w:jc w:val="both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  <w:t xml:space="preserve">Predsjedavateljica je predložila sljedeći dnevni red: 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  <w:t xml:space="preserve">P r i j e d l o g  d n e v n o g </w:t>
      </w:r>
      <w:bookmarkStart w:id="1" w:name="_GoBack"/>
      <w:bookmarkEnd w:id="1"/>
      <w:r>
        <w:rPr>
          <w:rFonts w:eastAsia="Times New Roman" w:cs="Times New Roman" w:ascii="Georgia" w:hAnsi="Georgia"/>
          <w:sz w:val="24"/>
          <w:szCs w:val="24"/>
          <w:lang w:eastAsia="hr-HR"/>
        </w:rPr>
        <w:t xml:space="preserve"> r e d a: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  <w:t>1. Prihvaćanje zapisnika s 37. sjednice Školskog odbora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  <w:t>2. Odluka Školskog odbora o Izmjeni Odluke o ustroju razrednih odjela u školskoj godini 2020./2021.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  <w:t>3. Razno</w:t>
      </w:r>
    </w:p>
    <w:p>
      <w:pPr>
        <w:pStyle w:val="Normal"/>
        <w:bidi w:val="0"/>
        <w:spacing w:lineRule="auto" w:line="254"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Zaključak:</w:t>
      </w:r>
      <w:r>
        <w:rPr>
          <w:rFonts w:ascii="Georgia" w:hAnsi="Georgia"/>
          <w:sz w:val="24"/>
          <w:szCs w:val="24"/>
        </w:rPr>
        <w:t xml:space="preserve"> Dnevni su red članovi Školskog odbora jednoglasno prihvatili.</w:t>
      </w:r>
    </w:p>
    <w:p>
      <w:pPr>
        <w:pStyle w:val="Normal"/>
        <w:bidi w:val="0"/>
        <w:spacing w:lineRule="auto" w:line="360"/>
        <w:jc w:val="left"/>
        <w:rPr>
          <w:rFonts w:ascii="Georgia" w:hAnsi="Georgia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jc w:val="left"/>
        <w:rPr>
          <w:rFonts w:ascii="Georgia" w:hAnsi="Georgia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Ad 1.)  Prihvaćanje/verifikacija zapisnika s 37. sjednice Školskog odbora</w:t>
      </w:r>
    </w:p>
    <w:p>
      <w:pPr>
        <w:pStyle w:val="Normal"/>
        <w:bidi w:val="0"/>
        <w:jc w:val="both"/>
        <w:rPr/>
      </w:pPr>
      <w:r>
        <w:rPr>
          <w:rStyle w:val="Fontstyle01"/>
          <w:rFonts w:eastAsia="Times New Roman" w:cs="Georgia" w:ascii="Georgia" w:hAnsi="Georgia"/>
          <w:lang w:eastAsia="hr-HR"/>
        </w:rPr>
        <w:t>Jednoglasno je donesena sljedeća</w:t>
      </w:r>
    </w:p>
    <w:p>
      <w:pPr>
        <w:pStyle w:val="Normal"/>
        <w:bidi w:val="0"/>
        <w:jc w:val="both"/>
        <w:rPr>
          <w:rStyle w:val="Fontstyle01"/>
          <w:rFonts w:ascii="Georgia" w:hAnsi="Georgia" w:eastAsia="Times New Roman" w:cs="Georgia"/>
          <w:lang w:eastAsia="hr-HR"/>
        </w:rPr>
      </w:pPr>
      <w:r>
        <w:rPr/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Style w:val="Fontstyle01"/>
          <w:rFonts w:eastAsia="Times New Roman" w:cs="Georgia" w:ascii="Georgia" w:hAnsi="Georgia"/>
          <w:b/>
          <w:bCs/>
          <w:lang w:eastAsia="hr-HR"/>
        </w:rPr>
        <w:t>ODLUKA:</w:t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Školski je odbor jednoglasno usvojio Zapisnik  s 37. sjednice Školskog odbora.</w:t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Ad 2.) Odluka Školskog odbora o Izmjeni Odluke o ustroju razrednih odjela u školskoj godini 2020./2021.</w:t>
      </w:r>
    </w:p>
    <w:p>
      <w:pPr>
        <w:pStyle w:val="Normal"/>
        <w:bidi w:val="0"/>
        <w:jc w:val="both"/>
        <w:rPr/>
      </w:pPr>
      <w:r>
        <w:rPr>
          <w:rStyle w:val="Fontstyle01"/>
          <w:rFonts w:eastAsia="Times New Roman" w:cs="Georgia" w:ascii="Georgia" w:hAnsi="Georgia"/>
          <w:lang w:eastAsia="hr-HR"/>
        </w:rPr>
        <w:t>Jednoglasno je donesena sljedeća</w:t>
      </w:r>
    </w:p>
    <w:p>
      <w:pPr>
        <w:pStyle w:val="Normal"/>
        <w:bidi w:val="0"/>
        <w:jc w:val="both"/>
        <w:rPr>
          <w:rStyle w:val="Fontstyle01"/>
          <w:rFonts w:ascii="Georgia" w:hAnsi="Georgia" w:eastAsia="Times New Roman" w:cs="Georgia"/>
          <w:lang w:eastAsia="hr-HR"/>
        </w:rPr>
      </w:pPr>
      <w:r>
        <w:rPr/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Style w:val="Fontstyle01"/>
          <w:rFonts w:eastAsia="Times New Roman" w:cs="Georgia" w:ascii="Georgia" w:hAnsi="Georgia"/>
          <w:b/>
          <w:bCs/>
          <w:lang w:eastAsia="hr-HR"/>
        </w:rPr>
        <w:t>ODLUKA:</w:t>
      </w:r>
    </w:p>
    <w:p>
      <w:pPr>
        <w:pStyle w:val="Normal"/>
        <w:bidi w:val="0"/>
        <w:spacing w:lineRule="auto" w:line="360" w:before="0" w:after="0"/>
        <w:jc w:val="both"/>
        <w:rPr>
          <w:rStyle w:val="Fontstyle01"/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/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Školski je odbor donio jednoglasnu Odluku o Prijedlogu izmjene Odluke o broju razrednih odjela u Osnovnoj školi Augusta Cesarca za školsku godinu 2020./2021. radi davanja prethodne suglasnosti Gradskog ureda za obrazovanje. (Odluka je prilog Zapisniku.)</w:t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Ad 3.) Razno</w:t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Ravnateljica je članicama i članovima Odbora predstavila Provedbeni plan Škole za Model A na temelju Uputa za sprječavanje i suzbijanje epidemije COVID-19 vezano za rad predškolskih ustanova, osnovnih i srednjih škola u školskoj godini 2020./2021. od 24. kolovoza 2020. i Modela i preporuka za rad u uvjetima povezanima s COVID-19 u pedagoškoj/školskoj godini 2020./2021. te ukratko opisala radove tijekom ljetnog odmora učenika: kabliranje Škole unutar nacionalnog projekta </w:t>
      </w:r>
      <w:r>
        <w:rPr>
          <w:rFonts w:ascii="Georgia" w:hAnsi="Georgia"/>
          <w:i/>
          <w:sz w:val="24"/>
          <w:szCs w:val="24"/>
        </w:rPr>
        <w:t>e-Škole: Cjelovita informatizacija procesa poslovanja škola i nastavnih proces u svrhu stvaranja digitalno zrelih škola za 21. stoljeće</w:t>
      </w:r>
      <w:r>
        <w:rPr>
          <w:rFonts w:ascii="Georgia" w:hAnsi="Georgia"/>
          <w:sz w:val="24"/>
          <w:szCs w:val="24"/>
        </w:rPr>
        <w:t xml:space="preserve"> koje provodi i koordinira CARNet, odobrene građevinske radove zbog prelaska u jednu smjenu uz Suglasnost Gradskog ureda za obrazovanje.</w:t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Sjednica je završila u 19:30.</w:t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Zapisničar:</w:t>
        <w:tab/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Tina Kirin</w:t>
        <w:tab/>
      </w:r>
    </w:p>
    <w:p>
      <w:pPr>
        <w:pStyle w:val="Normal"/>
        <w:bidi w:val="0"/>
        <w:spacing w:lineRule="auto" w:line="360" w:before="0" w:after="0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Zamjenica predsjednice Školskog odbora:</w:t>
      </w:r>
    </w:p>
    <w:p>
      <w:pPr>
        <w:pStyle w:val="Normal"/>
        <w:bidi w:val="0"/>
        <w:spacing w:lineRule="auto" w:line="360" w:before="0" w:after="0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Maja Vahovec Juran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NewRomanPSM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DefaultParagraphFont">
    <w:name w:val="Default Paragraph Font"/>
    <w:qFormat/>
    <w:rPr/>
  </w:style>
  <w:style w:type="character" w:styleId="Fontstyle01">
    <w:name w:val="fontstyle01"/>
    <w:basedOn w:val="DefaultParagraphFont"/>
    <w:qFormat/>
    <w:rPr>
      <w:rFonts w:ascii="TimesNewRomanPSMT" w:hAnsi="TimesNewRomanPSMT"/>
      <w:b w:val="false"/>
      <w:bCs w:val="false"/>
      <w:i w:val="false"/>
      <w:iCs w:val="false"/>
      <w:color w:val="000000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LibreOffice/7.0.1.2$Windows_X86_64 LibreOffice_project/7cbcfc562f6eb6708b5ff7d7397325de9e764452</Application>
  <Pages>2</Pages>
  <Words>380</Words>
  <Characters>2291</Characters>
  <CharactersWithSpaces>2650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2022-02-08T23:02:13Z</dcterms:created>
  <dc:creator/>
  <dc:description/>
  <dc:language>hr-HR</dc:language>
  <cp:lastModifiedBy/>
  <dcterms:modified xsi:type="dcterms:W3CDTF">2022-02-08T23:08:33Z</dcterms:modified>
  <cp:revision>1</cp:revision>
  <dc:subject/>
  <dc:title/>
</cp:coreProperties>
</file>