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bidi w:val="0"/>
        <w:spacing w:before="0" w:after="280"/>
        <w:jc w:val="left"/>
        <w:rPr>
          <w:rFonts w:ascii="Georgia" w:hAnsi="Georgia"/>
          <w:color w:val="000000"/>
        </w:rPr>
      </w:pPr>
      <w:r>
        <w:rPr>
          <w:rFonts w:ascii="Georgia" w:hAnsi="Georgia"/>
          <w:sz w:val="24"/>
          <w:szCs w:val="24"/>
        </w:rPr>
        <w:drawing>
          <wp:inline distT="0" distB="0" distL="0" distR="0">
            <wp:extent cx="5761355" cy="9937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761355" cy="993775"/>
                    </a:xfrm>
                    <a:prstGeom prst="rect">
                      <a:avLst/>
                    </a:prstGeom>
                  </pic:spPr>
                </pic:pic>
              </a:graphicData>
            </a:graphic>
          </wp:inline>
        </w:drawing>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t>KLASA: 003-06/20-01/2</w:t>
      </w:r>
      <w:bookmarkStart w:id="0" w:name="_GoBack"/>
      <w:bookmarkEnd w:id="0"/>
      <w:r>
        <w:rPr>
          <w:rFonts w:ascii="Georgia" w:hAnsi="Georgia"/>
          <w:color w:val="000000"/>
          <w:sz w:val="24"/>
          <w:szCs w:val="24"/>
        </w:rPr>
        <w:t>5</w:t>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t>URBROJ: 251-155- 20-01-1</w:t>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t>U Zagrebu 2</w:t>
      </w:r>
      <w:r>
        <w:rPr>
          <w:rFonts w:ascii="Georgia" w:hAnsi="Georgia"/>
          <w:color w:val="000000"/>
          <w:sz w:val="24"/>
          <w:szCs w:val="24"/>
        </w:rPr>
        <w:t>6</w:t>
      </w:r>
      <w:r>
        <w:rPr>
          <w:rFonts w:ascii="Georgia" w:hAnsi="Georgia"/>
          <w:color w:val="000000"/>
          <w:sz w:val="24"/>
          <w:szCs w:val="24"/>
        </w:rPr>
        <w:t>. listopada 2020.</w:t>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r>
    </w:p>
    <w:p>
      <w:pPr>
        <w:pStyle w:val="NormalWeb"/>
        <w:bidi w:val="0"/>
        <w:spacing w:beforeAutospacing="0" w:before="0" w:afterAutospacing="0" w:after="0"/>
        <w:jc w:val="center"/>
        <w:rPr>
          <w:rFonts w:ascii="Georgia" w:hAnsi="Georgia"/>
          <w:b/>
          <w:b/>
          <w:color w:val="000000"/>
        </w:rPr>
      </w:pPr>
      <w:r>
        <w:rPr>
          <w:rFonts w:eastAsia="Times New Roman" w:cs="Times New Roman" w:ascii="Georgia" w:hAnsi="Georgia"/>
          <w:b/>
          <w:color w:val="000000"/>
          <w:sz w:val="24"/>
          <w:szCs w:val="24"/>
          <w:lang w:eastAsia="hr-HR"/>
        </w:rPr>
        <w:t>Z A K LJ U Č C I</w:t>
      </w:r>
    </w:p>
    <w:p>
      <w:pPr>
        <w:pStyle w:val="NormalWeb"/>
        <w:bidi w:val="0"/>
        <w:spacing w:beforeAutospacing="0" w:before="0" w:afterAutospacing="0" w:after="0"/>
        <w:jc w:val="center"/>
        <w:rPr>
          <w:rFonts w:ascii="Georgia" w:hAnsi="Georgia"/>
          <w:color w:val="000000"/>
        </w:rPr>
      </w:pPr>
      <w:r>
        <w:rPr>
          <w:rFonts w:ascii="Georgia" w:hAnsi="Georgia"/>
          <w:color w:val="000000"/>
          <w:sz w:val="24"/>
          <w:szCs w:val="24"/>
        </w:rPr>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t xml:space="preserve">s </w:t>
      </w:r>
      <w:r>
        <w:rPr>
          <w:rFonts w:ascii="Georgia" w:hAnsi="Georgia"/>
          <w:color w:val="000000"/>
          <w:sz w:val="24"/>
          <w:szCs w:val="24"/>
        </w:rPr>
        <w:t>40. sjednic</w:t>
      </w:r>
      <w:r>
        <w:rPr>
          <w:rFonts w:ascii="Georgia" w:hAnsi="Georgia"/>
          <w:color w:val="000000"/>
          <w:sz w:val="24"/>
          <w:szCs w:val="24"/>
        </w:rPr>
        <w:t>e</w:t>
      </w:r>
      <w:r>
        <w:rPr>
          <w:rFonts w:ascii="Georgia" w:hAnsi="Georgia"/>
          <w:color w:val="000000"/>
          <w:sz w:val="24"/>
          <w:szCs w:val="24"/>
        </w:rPr>
        <w:t xml:space="preserve"> Školskog odbora </w:t>
      </w:r>
      <w:r>
        <w:rPr>
          <w:rFonts w:ascii="Georgia" w:hAnsi="Georgia"/>
          <w:color w:val="000000"/>
          <w:sz w:val="24"/>
          <w:szCs w:val="24"/>
        </w:rPr>
        <w:t xml:space="preserve">koja se održala </w:t>
      </w:r>
      <w:r>
        <w:rPr>
          <w:rFonts w:ascii="Georgia" w:hAnsi="Georgia"/>
          <w:color w:val="000000"/>
          <w:sz w:val="24"/>
          <w:szCs w:val="24"/>
        </w:rPr>
        <w:t xml:space="preserve">u ponedjeljak 26. listopada 2020. godine s početkom u 18:30 u učionici tehničke kulture Osnovne škole Augusta Cesarca, Zagreb, II. Ferenčica 9a, uz poštivanje epidemioloških mjera dezinfekcije, fizičkog razmaka i nošenje maski. </w:t>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r>
    </w:p>
    <w:p>
      <w:pPr>
        <w:pStyle w:val="Tijeloteksta"/>
        <w:bidi w:val="0"/>
        <w:jc w:val="both"/>
        <w:rPr>
          <w:rFonts w:ascii="Bookman Old Style" w:hAnsi="Bookman Old Style" w:cs="Times New Roman" w:cstheme="majorBidi"/>
          <w:b/>
          <w:b/>
          <w:bCs/>
          <w:szCs w:val="24"/>
        </w:rPr>
      </w:pPr>
      <w:r>
        <w:rPr>
          <w:rFonts w:cs="Times New Roman" w:ascii="Georgia" w:hAnsi="Georgia" w:cstheme="majorBidi"/>
          <w:b/>
          <w:bCs/>
          <w:sz w:val="24"/>
          <w:szCs w:val="24"/>
        </w:rPr>
        <w:t>Prisutni:</w:t>
      </w:r>
    </w:p>
    <w:p>
      <w:pPr>
        <w:pStyle w:val="Tijeloteksta"/>
        <w:bidi w:val="0"/>
        <w:jc w:val="both"/>
        <w:rPr>
          <w:rFonts w:ascii="Bookman Old Style" w:hAnsi="Bookman Old Style" w:cs="Times New Roman" w:cstheme="majorBidi"/>
          <w:bCs/>
          <w:szCs w:val="24"/>
        </w:rPr>
      </w:pPr>
      <w:r>
        <w:rPr>
          <w:rFonts w:cs="Times New Roman" w:ascii="Georgia" w:hAnsi="Georgia" w:cstheme="majorBidi"/>
          <w:bCs/>
          <w:sz w:val="24"/>
          <w:szCs w:val="24"/>
        </w:rPr>
        <w:t>- predstavnici škole: Jan Zamostni,. Mirjana Majdandžić</w:t>
      </w:r>
    </w:p>
    <w:p>
      <w:pPr>
        <w:pStyle w:val="Tijeloteksta"/>
        <w:bidi w:val="0"/>
        <w:jc w:val="both"/>
        <w:rPr>
          <w:rFonts w:ascii="Bookman Old Style" w:hAnsi="Bookman Old Style" w:cs="Times New Roman" w:cstheme="majorBidi"/>
          <w:bCs/>
          <w:szCs w:val="24"/>
        </w:rPr>
      </w:pPr>
      <w:r>
        <w:rPr>
          <w:rFonts w:cs="Times New Roman" w:ascii="Georgia" w:hAnsi="Georgia" w:cstheme="majorBidi"/>
          <w:bCs/>
          <w:sz w:val="24"/>
          <w:szCs w:val="24"/>
        </w:rPr>
        <w:t>- predstavnik vijeća roditelja: Tihana Zidanić Šakota</w:t>
      </w:r>
    </w:p>
    <w:p>
      <w:pPr>
        <w:pStyle w:val="Tijeloteksta"/>
        <w:bidi w:val="0"/>
        <w:jc w:val="both"/>
        <w:rPr>
          <w:rFonts w:ascii="Bookman Old Style" w:hAnsi="Bookman Old Style" w:cs="Times New Roman" w:cstheme="majorBidi"/>
          <w:bCs/>
          <w:szCs w:val="24"/>
        </w:rPr>
      </w:pPr>
      <w:r>
        <w:rPr>
          <w:rFonts w:cs="Times New Roman" w:ascii="Georgia" w:hAnsi="Georgia" w:cstheme="majorBidi"/>
          <w:bCs/>
          <w:sz w:val="24"/>
          <w:szCs w:val="24"/>
        </w:rPr>
        <w:t xml:space="preserve">- predstavnici osnivača: Magdalena Ivkić, </w:t>
      </w:r>
      <w:r>
        <w:rPr>
          <w:rFonts w:cs="Times New Roman" w:ascii="Georgia" w:hAnsi="Georgia" w:cstheme="majorBidi"/>
          <w:bCs/>
          <w:sz w:val="24"/>
          <w:szCs w:val="24"/>
        </w:rPr>
        <w:t>Dubravko Gerovac</w:t>
      </w:r>
    </w:p>
    <w:p>
      <w:pPr>
        <w:pStyle w:val="Tijeloteksta"/>
        <w:bidi w:val="0"/>
        <w:jc w:val="both"/>
        <w:rPr>
          <w:rFonts w:ascii="Bookman Old Style" w:hAnsi="Bookman Old Style" w:cs="Times New Roman" w:cstheme="majorBidi"/>
          <w:bCs/>
          <w:szCs w:val="24"/>
        </w:rPr>
      </w:pPr>
      <w:r>
        <w:rPr>
          <w:rFonts w:cs="Times New Roman" w:ascii="Georgia" w:hAnsi="Georgia" w:cstheme="majorBidi"/>
          <w:bCs/>
          <w:sz w:val="24"/>
          <w:szCs w:val="24"/>
        </w:rPr>
        <w:t>- predstavnik Radničkog vijeća: Maja Vahovec Juran</w:t>
      </w:r>
    </w:p>
    <w:p>
      <w:pPr>
        <w:pStyle w:val="Tijeloteksta"/>
        <w:bidi w:val="0"/>
        <w:jc w:val="both"/>
        <w:rPr>
          <w:rFonts w:ascii="Bookman Old Style" w:hAnsi="Bookman Old Style" w:cs="Times New Roman" w:cstheme="majorBidi"/>
          <w:bCs/>
          <w:szCs w:val="24"/>
        </w:rPr>
      </w:pPr>
      <w:r>
        <w:rPr>
          <w:rFonts w:cs="Times New Roman" w:ascii="Georgia" w:hAnsi="Georgia" w:cstheme="majorBidi"/>
          <w:bCs/>
          <w:sz w:val="24"/>
          <w:szCs w:val="24"/>
        </w:rPr>
        <w:t xml:space="preserve">Odsutni: </w:t>
      </w:r>
      <w:r>
        <w:rPr>
          <w:rFonts w:cs="Times New Roman" w:ascii="Georgia" w:hAnsi="Georgia" w:cstheme="majorBidi"/>
          <w:bCs/>
          <w:sz w:val="24"/>
          <w:szCs w:val="24"/>
        </w:rPr>
        <w:t xml:space="preserve">Ena Ercegovac – </w:t>
      </w:r>
      <w:r>
        <w:rPr>
          <w:rFonts w:cs="Times New Roman" w:ascii="Georgia" w:hAnsi="Georgia" w:cstheme="majorBidi"/>
          <w:bCs/>
          <w:sz w:val="24"/>
          <w:szCs w:val="24"/>
        </w:rPr>
        <w:t xml:space="preserve">opravdano, </w:t>
      </w:r>
      <w:r>
        <w:rPr>
          <w:rFonts w:cs="Times New Roman" w:ascii="Georgia" w:hAnsi="Georgia" w:cstheme="majorBidi"/>
          <w:bCs/>
          <w:sz w:val="24"/>
          <w:szCs w:val="24"/>
        </w:rPr>
        <w:t xml:space="preserve">Sanja Starc – opravdano </w:t>
      </w:r>
    </w:p>
    <w:p>
      <w:pPr>
        <w:pStyle w:val="Tijeloteksta"/>
        <w:bidi w:val="0"/>
        <w:jc w:val="both"/>
        <w:rPr>
          <w:rFonts w:ascii="Bookman Old Style" w:hAnsi="Bookman Old Style" w:cs="Times New Roman" w:cstheme="majorBidi"/>
          <w:bCs/>
          <w:szCs w:val="24"/>
        </w:rPr>
      </w:pPr>
      <w:r>
        <w:rPr>
          <w:rFonts w:cs="Times New Roman" w:cstheme="majorBidi" w:ascii="Georgia" w:hAnsi="Georgia"/>
          <w:bCs/>
          <w:sz w:val="24"/>
          <w:szCs w:val="24"/>
        </w:rPr>
      </w:r>
    </w:p>
    <w:p>
      <w:pPr>
        <w:pStyle w:val="Tijeloteksta"/>
        <w:bidi w:val="0"/>
        <w:jc w:val="both"/>
        <w:rPr>
          <w:rFonts w:ascii="Bookman Old Style" w:hAnsi="Bookman Old Style" w:cs="Times New Roman" w:cstheme="majorBidi"/>
          <w:bCs/>
          <w:szCs w:val="24"/>
        </w:rPr>
      </w:pPr>
      <w:r>
        <w:rPr>
          <w:rFonts w:cs="Times New Roman" w:ascii="Georgia" w:hAnsi="Georgia" w:cstheme="majorBidi"/>
          <w:b/>
          <w:bCs/>
          <w:sz w:val="24"/>
          <w:szCs w:val="24"/>
        </w:rPr>
        <w:t>Ostali prisutni</w:t>
      </w:r>
      <w:r>
        <w:rPr>
          <w:rFonts w:cs="Times New Roman" w:ascii="Georgia" w:hAnsi="Georgia" w:cstheme="majorBidi"/>
          <w:bCs/>
          <w:sz w:val="24"/>
          <w:szCs w:val="24"/>
        </w:rPr>
        <w:t>: Tina Kirin, ravnateljica</w:t>
      </w:r>
    </w:p>
    <w:p>
      <w:pPr>
        <w:pStyle w:val="Tijeloteksta"/>
        <w:bidi w:val="0"/>
        <w:jc w:val="both"/>
        <w:rPr>
          <w:rFonts w:ascii="Bookman Old Style" w:hAnsi="Bookman Old Style" w:cs="Times New Roman" w:cstheme="majorBidi"/>
          <w:bCs/>
          <w:szCs w:val="24"/>
        </w:rPr>
      </w:pPr>
      <w:r>
        <w:rPr>
          <w:rFonts w:cs="Times New Roman" w:ascii="Georgia" w:hAnsi="Georgia" w:cstheme="majorBidi"/>
          <w:b/>
          <w:bCs/>
          <w:sz w:val="24"/>
          <w:szCs w:val="24"/>
        </w:rPr>
        <w:t>Zapisničar</w:t>
      </w:r>
      <w:r>
        <w:rPr>
          <w:rFonts w:cs="Times New Roman" w:ascii="Georgia" w:hAnsi="Georgia" w:cstheme="majorBidi"/>
          <w:bCs/>
          <w:sz w:val="24"/>
          <w:szCs w:val="24"/>
        </w:rPr>
        <w:t xml:space="preserve">: </w:t>
      </w:r>
      <w:r>
        <w:rPr>
          <w:rFonts w:cs="Times New Roman" w:ascii="Georgia" w:hAnsi="Georgia" w:cstheme="majorBidi"/>
          <w:bCs/>
          <w:sz w:val="24"/>
          <w:szCs w:val="24"/>
        </w:rPr>
        <w:t>Tina Kirin</w:t>
      </w:r>
    </w:p>
    <w:p>
      <w:pPr>
        <w:pStyle w:val="Normal"/>
        <w:bidi w:val="0"/>
        <w:jc w:val="both"/>
        <w:rPr>
          <w:rFonts w:ascii="Bookman Old Style" w:hAnsi="Bookman Old Style"/>
          <w:sz w:val="24"/>
          <w:szCs w:val="24"/>
          <w:lang w:val="hr-HR"/>
        </w:rPr>
      </w:pPr>
      <w:r>
        <w:rPr>
          <w:rFonts w:ascii="Georgia" w:hAnsi="Georgia"/>
          <w:sz w:val="24"/>
          <w:szCs w:val="24"/>
          <w:lang w:val="hr-HR"/>
        </w:rPr>
      </w:r>
    </w:p>
    <w:p>
      <w:pPr>
        <w:pStyle w:val="Tijeloteksta"/>
        <w:bidi w:val="0"/>
        <w:jc w:val="left"/>
        <w:rPr>
          <w:rFonts w:ascii="Bookman Old Style" w:hAnsi="Bookman Old Style"/>
        </w:rPr>
      </w:pPr>
      <w:r>
        <w:rPr>
          <w:rFonts w:ascii="Georgia" w:hAnsi="Georgia"/>
          <w:sz w:val="24"/>
          <w:szCs w:val="24"/>
        </w:rPr>
        <w:t xml:space="preserve">Predsjednica Školskog odbora Mirjana Majdandžić otvorila je sjednicu i pozdravila nazočne članove Školskog odbora. </w:t>
      </w:r>
    </w:p>
    <w:p>
      <w:pPr>
        <w:pStyle w:val="Tijeloteksta"/>
        <w:bidi w:val="0"/>
        <w:ind w:firstLine="720"/>
        <w:jc w:val="left"/>
        <w:rPr>
          <w:rFonts w:ascii="Bookman Old Style" w:hAnsi="Bookman Old Style"/>
        </w:rPr>
      </w:pPr>
      <w:r>
        <w:rPr>
          <w:rFonts w:ascii="Georgia" w:hAnsi="Georgia"/>
          <w:sz w:val="24"/>
          <w:szCs w:val="24"/>
        </w:rPr>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t>P r i j e d l o g  d n e v n o g  r e d a:</w:t>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r>
    </w:p>
    <w:p>
      <w:pPr>
        <w:pStyle w:val="NormalWeb"/>
        <w:bidi w:val="0"/>
        <w:spacing w:lineRule="auto" w:line="276" w:beforeAutospacing="0" w:before="0" w:afterAutospacing="0" w:after="0"/>
        <w:jc w:val="both"/>
        <w:rPr>
          <w:rFonts w:ascii="Georgia" w:hAnsi="Georgia"/>
          <w:color w:val="000000"/>
        </w:rPr>
      </w:pPr>
      <w:r>
        <w:rPr>
          <w:rFonts w:ascii="Georgia" w:hAnsi="Georgia"/>
          <w:color w:val="000000"/>
          <w:sz w:val="24"/>
          <w:szCs w:val="24"/>
        </w:rPr>
        <w:t>1. Prihvaćanje zapisnika 39. sjednice Školskog odbora</w:t>
      </w:r>
    </w:p>
    <w:p>
      <w:pPr>
        <w:pStyle w:val="NormalWeb"/>
        <w:bidi w:val="0"/>
        <w:spacing w:lineRule="auto" w:line="276" w:beforeAutospacing="0" w:before="0" w:afterAutospacing="0" w:after="0"/>
        <w:jc w:val="both"/>
        <w:rPr>
          <w:rFonts w:ascii="Georgia" w:hAnsi="Georgia"/>
          <w:color w:val="000000"/>
        </w:rPr>
      </w:pPr>
      <w:r>
        <w:rPr>
          <w:rFonts w:ascii="Georgia" w:hAnsi="Georgia"/>
          <w:color w:val="000000"/>
          <w:sz w:val="24"/>
          <w:szCs w:val="24"/>
        </w:rPr>
        <w:t>2. Zasnivanje radnih odnosa za:</w:t>
      </w:r>
    </w:p>
    <w:p>
      <w:pPr>
        <w:pStyle w:val="NormalWeb"/>
        <w:bidi w:val="0"/>
        <w:spacing w:lineRule="auto" w:line="276" w:beforeAutospacing="0" w:before="0" w:afterAutospacing="0" w:after="0"/>
        <w:jc w:val="both"/>
        <w:rPr>
          <w:rFonts w:ascii="Georgia" w:hAnsi="Georgia"/>
          <w:color w:val="000000"/>
        </w:rPr>
      </w:pPr>
      <w:r>
        <w:rPr>
          <w:rFonts w:ascii="Georgia" w:hAnsi="Georgia"/>
          <w:color w:val="000000"/>
          <w:sz w:val="24"/>
          <w:szCs w:val="24"/>
        </w:rPr>
        <w:t xml:space="preserve">– </w:t>
      </w:r>
      <w:r>
        <w:rPr>
          <w:rFonts w:ascii="Georgia" w:hAnsi="Georgia"/>
          <w:color w:val="000000"/>
          <w:sz w:val="24"/>
          <w:szCs w:val="24"/>
        </w:rPr>
        <w:t>učitelja/učiteljice hrvatskog jezika na puno određeno radno vrijeme  temeljem natječaja uz prethodnu suglasnost Gradskog ureda za obrazovanje (KLASA: 602-02/20-001/779; URBROJ: 251-10-11-20-4 od 10. rujna 2020.)</w:t>
      </w:r>
    </w:p>
    <w:p>
      <w:pPr>
        <w:pStyle w:val="NormalWeb"/>
        <w:bidi w:val="0"/>
        <w:spacing w:lineRule="auto" w:line="276" w:beforeAutospacing="0" w:before="0" w:afterAutospacing="0" w:after="0"/>
        <w:jc w:val="both"/>
        <w:rPr>
          <w:rFonts w:ascii="Georgia" w:hAnsi="Georgia"/>
          <w:color w:val="000000"/>
        </w:rPr>
      </w:pPr>
      <w:r>
        <w:rPr>
          <w:rFonts w:ascii="Georgia" w:hAnsi="Georgia"/>
          <w:color w:val="000000"/>
          <w:sz w:val="24"/>
          <w:szCs w:val="24"/>
        </w:rPr>
        <w:t xml:space="preserve">– </w:t>
      </w:r>
      <w:r>
        <w:rPr>
          <w:rFonts w:ascii="Georgia" w:hAnsi="Georgia"/>
          <w:color w:val="000000"/>
          <w:sz w:val="24"/>
          <w:szCs w:val="24"/>
        </w:rPr>
        <w:t>učitelja/učiteljice matematike na puno određeno radno vrijeme  temeljem natječaja uz prethodnu suglasnost Gradskog ureda za obrazovanje (KLASA: 602-02/20-001/779; URBROJ: 251-10-11-20-6 od 18. rujna 2020.)</w:t>
      </w:r>
    </w:p>
    <w:p>
      <w:pPr>
        <w:pStyle w:val="NormalWeb"/>
        <w:bidi w:val="0"/>
        <w:spacing w:lineRule="auto" w:line="276" w:beforeAutospacing="0" w:before="0" w:afterAutospacing="0" w:after="0"/>
        <w:jc w:val="both"/>
        <w:rPr>
          <w:rFonts w:ascii="Georgia" w:hAnsi="Georgia"/>
          <w:color w:val="000000"/>
        </w:rPr>
      </w:pPr>
      <w:r>
        <w:rPr>
          <w:rFonts w:ascii="Georgia" w:hAnsi="Georgia"/>
          <w:color w:val="000000"/>
          <w:sz w:val="24"/>
          <w:szCs w:val="24"/>
        </w:rPr>
        <w:t xml:space="preserve">– </w:t>
      </w:r>
      <w:r>
        <w:rPr>
          <w:rFonts w:ascii="Georgia" w:hAnsi="Georgia"/>
          <w:color w:val="000000"/>
          <w:sz w:val="24"/>
          <w:szCs w:val="24"/>
        </w:rPr>
        <w:t>stručnog suradnika socijalnog pedagoga/pedagoginje na puno određeno radno vrijeme  temeljem natječaja uz prethodnu suglasnost Gradskog ureda za obrazovanje (KLASA: 602-02/20-001/779; URBROJ: 251-10-11-20-6 od 18. rujna 2020.)</w:t>
      </w:r>
    </w:p>
    <w:p>
      <w:pPr>
        <w:pStyle w:val="NormalWeb"/>
        <w:bidi w:val="0"/>
        <w:spacing w:lineRule="auto" w:line="276" w:beforeAutospacing="0" w:before="0" w:afterAutospacing="0" w:after="0"/>
        <w:jc w:val="both"/>
        <w:rPr>
          <w:rFonts w:ascii="Georgia" w:hAnsi="Georgia"/>
          <w:color w:val="000000"/>
        </w:rPr>
      </w:pPr>
      <w:r>
        <w:rPr>
          <w:rFonts w:ascii="Georgia" w:hAnsi="Georgia"/>
          <w:color w:val="000000"/>
          <w:sz w:val="24"/>
          <w:szCs w:val="24"/>
        </w:rPr>
        <w:t>3. Razno</w:t>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r>
    </w:p>
    <w:p>
      <w:pPr>
        <w:pStyle w:val="NormalWeb"/>
        <w:bidi w:val="0"/>
        <w:spacing w:before="0" w:after="0"/>
        <w:jc w:val="left"/>
        <w:rPr>
          <w:rFonts w:ascii="Georgia" w:hAnsi="Georgia"/>
          <w:sz w:val="24"/>
          <w:szCs w:val="24"/>
        </w:rPr>
      </w:pPr>
      <w:r>
        <w:rPr>
          <w:rFonts w:ascii="Georgia" w:hAnsi="Georgia"/>
          <w:sz w:val="24"/>
          <w:szCs w:val="24"/>
        </w:rPr>
      </w:r>
    </w:p>
    <w:p>
      <w:pPr>
        <w:pStyle w:val="NormalWeb"/>
        <w:bidi w:val="0"/>
        <w:spacing w:beforeAutospacing="0" w:before="0" w:afterAutospacing="0" w:after="0"/>
        <w:jc w:val="left"/>
        <w:rPr>
          <w:rFonts w:ascii="Georgia" w:hAnsi="Georgia" w:cs="Georgia"/>
          <w:color w:val="000000"/>
        </w:rPr>
      </w:pPr>
      <w:r>
        <w:rPr>
          <w:rFonts w:cs="Georgia" w:ascii="Georgia" w:hAnsi="Georgia"/>
          <w:color w:val="000000"/>
          <w:sz w:val="24"/>
          <w:szCs w:val="24"/>
        </w:rPr>
        <w:t>Prijedlog je Dnevnog reda jednoglasno prihvaćen.</w:t>
      </w:r>
    </w:p>
    <w:p>
      <w:pPr>
        <w:pStyle w:val="NormalWeb"/>
        <w:bidi w:val="0"/>
        <w:spacing w:beforeAutospacing="0" w:before="0" w:afterAutospacing="0" w:after="0"/>
        <w:jc w:val="left"/>
        <w:rPr>
          <w:rFonts w:ascii="Georgia" w:hAnsi="Georgia" w:cs="Georgia"/>
          <w:color w:val="000000"/>
        </w:rPr>
      </w:pPr>
      <w:r>
        <w:rPr>
          <w:rFonts w:ascii="Georgia" w:hAnsi="Georgia"/>
          <w:color w:val="000000"/>
          <w:sz w:val="24"/>
          <w:szCs w:val="24"/>
        </w:rPr>
      </w:r>
    </w:p>
    <w:p>
      <w:pPr>
        <w:pStyle w:val="NormalWeb"/>
        <w:bidi w:val="0"/>
        <w:spacing w:beforeAutospacing="0" w:before="0" w:afterAutospacing="0" w:after="0"/>
        <w:jc w:val="both"/>
        <w:rPr>
          <w:rFonts w:ascii="Georgia" w:hAnsi="Georgia"/>
          <w:color w:val="000000"/>
        </w:rPr>
      </w:pPr>
      <w:r>
        <w:rPr>
          <w:rFonts w:ascii="Georgia" w:hAnsi="Georgia"/>
          <w:color w:val="000000"/>
          <w:sz w:val="24"/>
          <w:szCs w:val="24"/>
        </w:rPr>
      </w:r>
    </w:p>
    <w:p>
      <w:pPr>
        <w:pStyle w:val="NormalWeb"/>
        <w:bidi w:val="0"/>
        <w:spacing w:lineRule="auto" w:line="276" w:beforeAutospacing="0" w:before="0" w:afterAutospacing="0" w:after="0"/>
        <w:jc w:val="both"/>
        <w:rPr>
          <w:rFonts w:ascii="Georgia" w:hAnsi="Georgia"/>
          <w:color w:val="000000"/>
        </w:rPr>
      </w:pPr>
      <w:r>
        <w:rPr>
          <w:rFonts w:ascii="Georgia" w:hAnsi="Georgia"/>
          <w:b/>
          <w:bCs/>
          <w:color w:val="000000"/>
          <w:sz w:val="24"/>
          <w:szCs w:val="24"/>
        </w:rPr>
        <w:t xml:space="preserve">Ad </w:t>
      </w:r>
      <w:r>
        <w:rPr>
          <w:rFonts w:ascii="Georgia" w:hAnsi="Georgia"/>
          <w:b/>
          <w:bCs/>
          <w:color w:val="000000"/>
          <w:sz w:val="24"/>
          <w:szCs w:val="24"/>
        </w:rPr>
        <w:t>1.</w:t>
      </w:r>
      <w:r>
        <w:rPr>
          <w:rFonts w:ascii="Georgia" w:hAnsi="Georgia"/>
          <w:b/>
          <w:bCs/>
          <w:color w:val="000000"/>
          <w:sz w:val="24"/>
          <w:szCs w:val="24"/>
        </w:rPr>
        <w:t xml:space="preserve">) </w:t>
      </w:r>
      <w:r>
        <w:rPr>
          <w:rFonts w:ascii="Georgia" w:hAnsi="Georgia"/>
          <w:b/>
          <w:bCs/>
          <w:color w:val="000000"/>
          <w:sz w:val="24"/>
          <w:szCs w:val="24"/>
        </w:rPr>
        <w:t>Prihvaćanje zapisnika 39. sjednice Školskog odbora</w:t>
      </w:r>
    </w:p>
    <w:p>
      <w:pPr>
        <w:pStyle w:val="NormalWeb"/>
        <w:bidi w:val="0"/>
        <w:spacing w:lineRule="auto" w:line="276" w:beforeAutospacing="0" w:before="0" w:afterAutospacing="0" w:after="0"/>
        <w:jc w:val="both"/>
        <w:rPr>
          <w:rFonts w:ascii="Georgia" w:hAnsi="Georgia"/>
          <w:color w:val="000000"/>
        </w:rPr>
      </w:pPr>
      <w:r>
        <w:rPr>
          <w:rFonts w:ascii="Georgia" w:hAnsi="Georgia"/>
          <w:b/>
          <w:bCs/>
          <w:sz w:val="24"/>
          <w:szCs w:val="24"/>
        </w:rPr>
      </w:r>
    </w:p>
    <w:p>
      <w:pPr>
        <w:pStyle w:val="Normal"/>
        <w:bidi w:val="0"/>
        <w:jc w:val="both"/>
        <w:rPr/>
      </w:pPr>
      <w:r>
        <w:rPr>
          <w:rStyle w:val="Fontstyle01"/>
          <w:rFonts w:eastAsia="Times New Roman" w:cs="Georgia" w:ascii="Georgia" w:hAnsi="Georgia"/>
          <w:sz w:val="24"/>
          <w:szCs w:val="24"/>
          <w:lang w:eastAsia="hr-HR"/>
        </w:rPr>
        <w:t>Jednoglasno je donesena sljedeća</w:t>
      </w:r>
    </w:p>
    <w:p>
      <w:pPr>
        <w:pStyle w:val="Normal"/>
        <w:bidi w:val="0"/>
        <w:jc w:val="both"/>
        <w:rPr>
          <w:rFonts w:ascii="Georgia" w:hAnsi="Georgia" w:eastAsia="Times New Roman" w:cs="Georgia"/>
          <w:bCs/>
          <w:lang w:eastAsia="hr-HR"/>
        </w:rPr>
      </w:pPr>
      <w:r>
        <w:rPr>
          <w:rFonts w:eastAsia="Times New Roman" w:cs="Georgia" w:ascii="Georgia" w:hAnsi="Georgia"/>
          <w:bCs/>
          <w:sz w:val="24"/>
          <w:szCs w:val="24"/>
          <w:lang w:eastAsia="hr-HR"/>
        </w:rPr>
      </w:r>
    </w:p>
    <w:p>
      <w:pPr>
        <w:pStyle w:val="Normal"/>
        <w:bidi w:val="0"/>
        <w:spacing w:lineRule="auto" w:line="360"/>
        <w:jc w:val="both"/>
        <w:rPr/>
      </w:pPr>
      <w:r>
        <w:rPr>
          <w:rStyle w:val="Fontstyle01"/>
          <w:rFonts w:eastAsia="Times New Roman" w:cs="Georgia" w:ascii="Georgia" w:hAnsi="Georgia"/>
          <w:b/>
          <w:bCs/>
          <w:sz w:val="24"/>
          <w:szCs w:val="24"/>
          <w:lang w:eastAsia="hr-HR"/>
        </w:rPr>
        <w:t>ODLUKA:</w:t>
      </w:r>
    </w:p>
    <w:p>
      <w:pPr>
        <w:pStyle w:val="Normal"/>
        <w:bidi w:val="0"/>
        <w:spacing w:lineRule="auto" w:line="360" w:beforeAutospacing="0" w:before="0" w:afterAutospacing="0" w:after="0"/>
        <w:jc w:val="both"/>
        <w:rPr>
          <w:rFonts w:ascii="Georgia" w:hAnsi="Georgia" w:cs="Georgia"/>
        </w:rPr>
      </w:pPr>
      <w:r>
        <w:rPr>
          <w:rFonts w:cs="Georgia" w:ascii="Georgia" w:hAnsi="Georgia"/>
          <w:b w:val="false"/>
          <w:bCs w:val="false"/>
          <w:color w:val="000000"/>
          <w:sz w:val="24"/>
          <w:szCs w:val="24"/>
        </w:rPr>
        <w:t xml:space="preserve">Školski je odbor usvojio Zapisnik s </w:t>
      </w:r>
      <w:r>
        <w:rPr>
          <w:rFonts w:cs="Georgia" w:ascii="Georgia" w:hAnsi="Georgia"/>
          <w:b w:val="false"/>
          <w:bCs w:val="false"/>
          <w:color w:val="000000"/>
          <w:sz w:val="24"/>
          <w:szCs w:val="24"/>
        </w:rPr>
        <w:t xml:space="preserve">39. </w:t>
      </w:r>
      <w:r>
        <w:rPr>
          <w:rFonts w:cs="Georgia" w:ascii="Georgia" w:hAnsi="Georgia"/>
          <w:b w:val="false"/>
          <w:bCs w:val="false"/>
          <w:color w:val="000000"/>
          <w:sz w:val="24"/>
          <w:szCs w:val="24"/>
        </w:rPr>
        <w:t>sjednice Školskog odbora.</w:t>
      </w:r>
    </w:p>
    <w:p>
      <w:pPr>
        <w:pStyle w:val="Normal"/>
        <w:bidi w:val="0"/>
        <w:spacing w:lineRule="auto" w:line="360" w:beforeAutospacing="0" w:before="0" w:afterAutospacing="0" w:after="0"/>
        <w:jc w:val="both"/>
        <w:rPr>
          <w:rFonts w:ascii="Georgia" w:hAnsi="Georgia" w:cs="Georgia"/>
        </w:rPr>
      </w:pPr>
      <w:r>
        <w:rPr>
          <w:rFonts w:ascii="Georgia" w:hAnsi="Georgia"/>
          <w:b/>
          <w:bCs/>
          <w:sz w:val="24"/>
          <w:szCs w:val="24"/>
        </w:rPr>
      </w:r>
    </w:p>
    <w:p>
      <w:pPr>
        <w:pStyle w:val="Normal"/>
        <w:bidi w:val="0"/>
        <w:spacing w:lineRule="auto" w:line="360" w:beforeAutospacing="0" w:before="0" w:afterAutospacing="0" w:after="0"/>
        <w:jc w:val="both"/>
        <w:rPr>
          <w:rFonts w:ascii="Georgia" w:hAnsi="Georgia" w:cs="Georgia"/>
        </w:rPr>
      </w:pPr>
      <w:r>
        <w:rPr>
          <w:rFonts w:cs="Georgia" w:ascii="Georgia" w:hAnsi="Georgia"/>
          <w:b/>
          <w:bCs/>
          <w:color w:val="000000"/>
          <w:sz w:val="24"/>
          <w:szCs w:val="24"/>
        </w:rPr>
        <w:t>Ad 2.) 2. Zasnivanje radnih odnosa za:</w:t>
      </w:r>
    </w:p>
    <w:p>
      <w:pPr>
        <w:pStyle w:val="NormalWeb"/>
        <w:bidi w:val="0"/>
        <w:spacing w:lineRule="auto" w:line="276" w:beforeAutospacing="0" w:before="0" w:afterAutospacing="0" w:after="0"/>
        <w:jc w:val="both"/>
        <w:rPr>
          <w:rFonts w:ascii="Georgia" w:hAnsi="Georgia"/>
          <w:color w:val="000000"/>
        </w:rPr>
      </w:pPr>
      <w:r>
        <w:rPr>
          <w:rFonts w:ascii="Georgia" w:hAnsi="Georgia"/>
          <w:b w:val="false"/>
          <w:bCs w:val="false"/>
          <w:color w:val="000000"/>
          <w:sz w:val="24"/>
          <w:szCs w:val="24"/>
        </w:rPr>
        <w:t xml:space="preserve">– </w:t>
      </w:r>
      <w:r>
        <w:rPr>
          <w:rFonts w:ascii="Georgia" w:hAnsi="Georgia"/>
          <w:b w:val="false"/>
          <w:bCs w:val="false"/>
          <w:color w:val="000000"/>
          <w:sz w:val="24"/>
          <w:szCs w:val="24"/>
        </w:rPr>
        <w:t>učitelja/učiteljice hrvatskog jezika na puno određeno radno vrijeme  temeljem natječaja uz prethodnu suglasnost Gradskog ureda za obrazovanje (KLASA: 602-02/20-001/779; URBROJ: 251-10-11-20-4 od 10. rujna 2020.)</w:t>
      </w:r>
    </w:p>
    <w:p>
      <w:pPr>
        <w:pStyle w:val="NormalWeb"/>
        <w:bidi w:val="0"/>
        <w:spacing w:lineRule="auto" w:line="276" w:beforeAutospacing="0" w:before="0" w:afterAutospacing="0" w:after="0"/>
        <w:jc w:val="both"/>
        <w:rPr>
          <w:rFonts w:ascii="Georgia" w:hAnsi="Georgia"/>
          <w:color w:val="000000"/>
        </w:rPr>
      </w:pPr>
      <w:r>
        <w:rPr>
          <w:rFonts w:ascii="Georgia" w:hAnsi="Georgia"/>
          <w:b w:val="false"/>
          <w:bCs w:val="false"/>
          <w:color w:val="000000"/>
          <w:sz w:val="24"/>
          <w:szCs w:val="24"/>
        </w:rPr>
        <w:t xml:space="preserve">– </w:t>
      </w:r>
      <w:r>
        <w:rPr>
          <w:rFonts w:ascii="Georgia" w:hAnsi="Georgia"/>
          <w:b w:val="false"/>
          <w:bCs w:val="false"/>
          <w:color w:val="000000"/>
          <w:sz w:val="24"/>
          <w:szCs w:val="24"/>
        </w:rPr>
        <w:t>učitelja/učiteljice matematike na puno određeno radno vrijeme  temeljem natječaja uz prethodnu suglasnost Gradskog ureda za obrazovanje (KLASA: 602-02/20-001/779; URBROJ: 251-10-11-20-6 od 18. rujna 2020.)</w:t>
      </w:r>
    </w:p>
    <w:p>
      <w:pPr>
        <w:pStyle w:val="Normal"/>
        <w:bidi w:val="0"/>
        <w:spacing w:lineRule="auto" w:line="360" w:beforeAutospacing="0" w:before="0" w:afterAutospacing="0" w:after="0"/>
        <w:jc w:val="both"/>
        <w:rPr>
          <w:rFonts w:ascii="Georgia" w:hAnsi="Georgia" w:cs="Georgia"/>
        </w:rPr>
      </w:pPr>
      <w:r>
        <w:rPr>
          <w:rFonts w:cs="Georgia" w:ascii="Georgia" w:hAnsi="Georgia"/>
          <w:b w:val="false"/>
          <w:bCs w:val="false"/>
          <w:color w:val="000000"/>
          <w:sz w:val="24"/>
          <w:szCs w:val="24"/>
        </w:rPr>
        <w:t xml:space="preserve">– </w:t>
      </w:r>
      <w:r>
        <w:rPr>
          <w:rFonts w:cs="Georgia" w:ascii="Georgia" w:hAnsi="Georgia"/>
          <w:b w:val="false"/>
          <w:bCs w:val="false"/>
          <w:color w:val="000000"/>
          <w:sz w:val="24"/>
          <w:szCs w:val="24"/>
        </w:rPr>
        <w:t>stručnog suradnika socijalnog pedagoga/pedagoginje na puno određeno radno vrijeme temeljem natječaja uz prethodnu suglasnost Gradskog ureda za obrazovanje (KLASA: 602-02/20-001/779; URBROJ: 251-10-11-20-6 od 18. rujna 2020.)</w:t>
      </w:r>
    </w:p>
    <w:p>
      <w:pPr>
        <w:pStyle w:val="Normal"/>
        <w:bidi w:val="0"/>
        <w:spacing w:lineRule="auto" w:line="360" w:beforeAutospacing="0" w:before="0" w:afterAutospacing="0" w:after="0"/>
        <w:jc w:val="both"/>
        <w:rPr>
          <w:rFonts w:ascii="Georgia" w:hAnsi="Georgia" w:cs="Georgia"/>
        </w:rPr>
      </w:pPr>
      <w:r>
        <w:rPr>
          <w:rFonts w:ascii="Georgia" w:hAnsi="Georgia"/>
          <w:b w:val="false"/>
          <w:bCs w:val="false"/>
          <w:sz w:val="24"/>
          <w:szCs w:val="24"/>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val="false"/>
          <w:bCs w:val="false"/>
          <w:sz w:val="24"/>
          <w:szCs w:val="24"/>
          <w:lang w:eastAsia="hr-HR"/>
        </w:rPr>
        <w:t xml:space="preserve">Nakon pročitanog izvješća ravnateljica je od Školskog odbora tražila suglasnost za zapošljavanje kandidatkinje Nere Grizelj. </w:t>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cstheme="majorBidi" w:ascii="Georgia" w:hAnsi="Georgia"/>
          <w:bCs/>
          <w:sz w:val="24"/>
          <w:szCs w:val="24"/>
          <w:lang w:eastAsia="hr-HR"/>
        </w:rPr>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ascii="Georgia" w:hAnsi="Georgia" w:cstheme="majorBidi"/>
          <w:bCs/>
          <w:sz w:val="24"/>
          <w:szCs w:val="24"/>
          <w:lang w:eastAsia="hr-HR"/>
        </w:rPr>
        <w:t>Predsjedavateljica je konstatirala da je prijedlog jednoglasno prihvaćen.</w:t>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cstheme="majorBidi" w:ascii="Georgia" w:hAnsi="Georgia"/>
          <w:bCs/>
          <w:sz w:val="24"/>
          <w:szCs w:val="24"/>
          <w:lang w:eastAsia="hr-HR"/>
        </w:rPr>
      </w:r>
    </w:p>
    <w:p>
      <w:pPr>
        <w:pStyle w:val="Normal"/>
        <w:bidi w:val="0"/>
        <w:jc w:val="both"/>
        <w:rPr/>
      </w:pPr>
      <w:r>
        <w:rPr>
          <w:rStyle w:val="Fontstyle01"/>
          <w:rFonts w:eastAsia="Times New Roman" w:cs="Georgia" w:ascii="Georgia" w:hAnsi="Georgia"/>
          <w:sz w:val="24"/>
          <w:szCs w:val="24"/>
          <w:lang w:eastAsia="hr-HR"/>
        </w:rPr>
        <w:t>Jednoglasno je donesena sljedeća</w:t>
      </w:r>
    </w:p>
    <w:p>
      <w:pPr>
        <w:pStyle w:val="Normal"/>
        <w:bidi w:val="0"/>
        <w:jc w:val="both"/>
        <w:rPr>
          <w:rStyle w:val="Fontstyle01"/>
          <w:rFonts w:ascii="Georgia" w:hAnsi="Georgia" w:eastAsia="Times New Roman" w:cs="Georgia"/>
          <w:sz w:val="24"/>
          <w:szCs w:val="24"/>
          <w:lang w:eastAsia="hr-HR"/>
        </w:rPr>
      </w:pPr>
      <w:r>
        <w:rPr/>
      </w:r>
    </w:p>
    <w:p>
      <w:pPr>
        <w:pStyle w:val="Normal"/>
        <w:bidi w:val="0"/>
        <w:spacing w:lineRule="auto" w:line="360" w:before="0" w:after="0"/>
        <w:jc w:val="both"/>
        <w:rPr>
          <w:rFonts w:ascii="Georgia" w:hAnsi="Georgia" w:eastAsia="Times New Roman" w:cs="" w:cstheme="majorBidi"/>
          <w:bCs/>
          <w:sz w:val="24"/>
          <w:szCs w:val="24"/>
          <w:lang w:eastAsia="hr-HR"/>
        </w:rPr>
      </w:pPr>
      <w:r>
        <w:rPr>
          <w:rStyle w:val="Fontstyle01"/>
          <w:rFonts w:eastAsia="Times New Roman" w:cs="Georgia" w:ascii="Georgia" w:hAnsi="Georgia"/>
          <w:b/>
          <w:bCs/>
          <w:sz w:val="24"/>
          <w:szCs w:val="24"/>
          <w:lang w:eastAsia="hr-HR"/>
        </w:rPr>
        <w:t>ODLUKA:</w:t>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val="false"/>
          <w:bCs w:val="false"/>
          <w:sz w:val="24"/>
          <w:szCs w:val="24"/>
          <w:lang w:eastAsia="hr-HR"/>
        </w:rPr>
        <w:t>Odlukom ravnatelja škole uz prethodnu suglasnost Školskog odbora dana 26. listopada 2020. godine izabrana je Nera Gizelj, magistar edukacije hrvatsko jezika i književnosti, za radno mjesto učiteljice hrvatskog jezika, na puno, određeno radno vrijeme.</w:t>
      </w:r>
    </w:p>
    <w:p>
      <w:pPr>
        <w:pStyle w:val="Normal"/>
        <w:bidi w:val="0"/>
        <w:spacing w:lineRule="auto" w:line="360" w:beforeAutospacing="0" w:before="0" w:afterAutospacing="0" w:after="0"/>
        <w:jc w:val="both"/>
        <w:rPr>
          <w:rStyle w:val="Fontstyle01"/>
          <w:rFonts w:ascii="Georgia" w:hAnsi="Georgia" w:cs="Georgia"/>
        </w:rPr>
      </w:pPr>
      <w:r>
        <w:rPr>
          <w:rFonts w:ascii="Georgia" w:hAnsi="Georgia"/>
          <w:b w:val="false"/>
          <w:bCs w:val="false"/>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val="false"/>
          <w:bCs w:val="false"/>
          <w:sz w:val="24"/>
          <w:szCs w:val="24"/>
          <w:lang w:eastAsia="hr-HR"/>
        </w:rPr>
        <w:t xml:space="preserve">Nakon pročitanog izvješća ravnateljica je od Školskog odbora tražila suglasnost za zapošljavanje kandidatkinje Marijane Valentić. </w:t>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cstheme="majorBidi" w:ascii="Georgia" w:hAnsi="Georgia"/>
          <w:bCs/>
          <w:sz w:val="24"/>
          <w:szCs w:val="24"/>
          <w:lang w:eastAsia="hr-HR"/>
        </w:rPr>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ascii="Georgia" w:hAnsi="Georgia" w:cstheme="majorBidi"/>
          <w:bCs/>
          <w:sz w:val="24"/>
          <w:szCs w:val="24"/>
          <w:lang w:eastAsia="hr-HR"/>
        </w:rPr>
        <w:t>Predsjedavateljica je konstatirala da je prijedlog jednoglasno prihvaćen.</w:t>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cstheme="majorBidi" w:ascii="Georgia" w:hAnsi="Georgia"/>
          <w:bCs/>
          <w:sz w:val="24"/>
          <w:szCs w:val="24"/>
          <w:lang w:eastAsia="hr-HR"/>
        </w:rPr>
      </w:r>
    </w:p>
    <w:p>
      <w:pPr>
        <w:pStyle w:val="Normal"/>
        <w:bidi w:val="0"/>
        <w:jc w:val="both"/>
        <w:rPr/>
      </w:pPr>
      <w:r>
        <w:rPr>
          <w:rStyle w:val="Fontstyle01"/>
          <w:rFonts w:eastAsia="Times New Roman" w:cs="Georgia" w:ascii="Georgia" w:hAnsi="Georgia"/>
          <w:sz w:val="24"/>
          <w:szCs w:val="24"/>
          <w:lang w:eastAsia="hr-HR"/>
        </w:rPr>
        <w:t>Jednoglasno je donesena sljedeća</w:t>
      </w:r>
    </w:p>
    <w:p>
      <w:pPr>
        <w:pStyle w:val="Normal"/>
        <w:bidi w:val="0"/>
        <w:jc w:val="both"/>
        <w:rPr>
          <w:rStyle w:val="Fontstyle01"/>
          <w:rFonts w:ascii="Georgia" w:hAnsi="Georgia" w:eastAsia="Times New Roman" w:cs="Georgia"/>
          <w:sz w:val="24"/>
          <w:szCs w:val="24"/>
          <w:lang w:eastAsia="hr-HR"/>
        </w:rPr>
      </w:pPr>
      <w:r>
        <w:rPr/>
      </w:r>
    </w:p>
    <w:p>
      <w:pPr>
        <w:pStyle w:val="Normal"/>
        <w:bidi w:val="0"/>
        <w:spacing w:lineRule="auto" w:line="360" w:before="0" w:after="0"/>
        <w:jc w:val="both"/>
        <w:rPr>
          <w:rFonts w:ascii="Georgia" w:hAnsi="Georgia" w:eastAsia="Times New Roman" w:cs="" w:cstheme="majorBidi"/>
          <w:bCs/>
          <w:sz w:val="24"/>
          <w:szCs w:val="24"/>
          <w:lang w:eastAsia="hr-HR"/>
        </w:rPr>
      </w:pPr>
      <w:r>
        <w:rPr>
          <w:rStyle w:val="Fontstyle01"/>
          <w:rFonts w:eastAsia="Times New Roman" w:cs="Georgia" w:ascii="Georgia" w:hAnsi="Georgia"/>
          <w:b/>
          <w:bCs/>
          <w:sz w:val="24"/>
          <w:szCs w:val="24"/>
          <w:lang w:eastAsia="hr-HR"/>
        </w:rPr>
        <w:t>ODLUKA:</w:t>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val="false"/>
          <w:bCs w:val="false"/>
          <w:sz w:val="24"/>
          <w:szCs w:val="24"/>
          <w:lang w:eastAsia="hr-HR"/>
        </w:rPr>
        <w:t xml:space="preserve">Odlukom ravnatelja škole uz prethodnu suglasnost Školskog odbora dana 26. listopada 2020. godine izabrana je Marijana Valentić sveučilišna prvostupnica edukacije matematike, za radno mjesto učiteljice </w:t>
      </w:r>
      <w:r>
        <w:rPr>
          <w:rStyle w:val="Fontstyle01"/>
          <w:rFonts w:eastAsia="Times New Roman" w:cs="" w:ascii="Georgia" w:hAnsi="Georgia" w:cstheme="majorBidi"/>
          <w:b w:val="false"/>
          <w:bCs w:val="false"/>
          <w:i w:val="false"/>
          <w:iCs w:val="false"/>
          <w:color w:val="000000"/>
          <w:sz w:val="24"/>
          <w:szCs w:val="24"/>
          <w:lang w:eastAsia="hr-HR"/>
        </w:rPr>
        <w:t>matematike</w:t>
      </w:r>
      <w:r>
        <w:rPr>
          <w:rStyle w:val="Fontstyle01"/>
          <w:rFonts w:eastAsia="Times New Roman" w:cs="" w:ascii="Georgia" w:hAnsi="Georgia" w:cstheme="majorBidi"/>
          <w:b w:val="false"/>
          <w:bCs w:val="false"/>
          <w:sz w:val="24"/>
          <w:szCs w:val="24"/>
          <w:lang w:eastAsia="hr-HR"/>
        </w:rPr>
        <w:t>, na puno, određeno radno vrijeme.2</w:t>
      </w:r>
    </w:p>
    <w:p>
      <w:pPr>
        <w:pStyle w:val="Normal"/>
        <w:bidi w:val="0"/>
        <w:spacing w:lineRule="auto" w:line="360" w:beforeAutospacing="0" w:before="0" w:afterAutospacing="0" w:after="0"/>
        <w:jc w:val="both"/>
        <w:rPr>
          <w:rStyle w:val="Fontstyle01"/>
          <w:rFonts w:ascii="Georgia" w:hAnsi="Georgia" w:cs="Georgia"/>
        </w:rPr>
      </w:pPr>
      <w:r>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val="false"/>
          <w:bCs w:val="false"/>
          <w:sz w:val="24"/>
          <w:szCs w:val="24"/>
          <w:lang w:eastAsia="hr-HR"/>
        </w:rPr>
        <w:t xml:space="preserve">Nakon pročitanog izvješća ravnateljica je od Školskog odbora tražila suglasnost za zapošljavanje kandidatkinje Josipe Katalenac. </w:t>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cstheme="majorBidi" w:ascii="Georgia" w:hAnsi="Georgia"/>
          <w:bCs/>
          <w:sz w:val="24"/>
          <w:szCs w:val="24"/>
          <w:lang w:eastAsia="hr-HR"/>
        </w:rPr>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ascii="Georgia" w:hAnsi="Georgia" w:cstheme="majorBidi"/>
          <w:bCs/>
          <w:sz w:val="24"/>
          <w:szCs w:val="24"/>
          <w:lang w:eastAsia="hr-HR"/>
        </w:rPr>
        <w:t>Predsjedavateljica je konstatirala da je prijedlog jednoglasno prihvaćen.</w:t>
      </w:r>
    </w:p>
    <w:p>
      <w:pPr>
        <w:pStyle w:val="Normal"/>
        <w:bidi w:val="0"/>
        <w:spacing w:lineRule="auto" w:line="240" w:before="0" w:after="0"/>
        <w:jc w:val="both"/>
        <w:rPr>
          <w:rFonts w:ascii="Georgia" w:hAnsi="Georgia" w:eastAsia="Times New Roman" w:cs="" w:cstheme="majorBidi"/>
          <w:bCs/>
          <w:sz w:val="24"/>
          <w:szCs w:val="24"/>
          <w:lang w:eastAsia="hr-HR"/>
        </w:rPr>
      </w:pPr>
      <w:r>
        <w:rPr>
          <w:rFonts w:eastAsia="Times New Roman" w:cs="" w:cstheme="majorBidi" w:ascii="Georgia" w:hAnsi="Georgia"/>
          <w:bCs/>
          <w:sz w:val="24"/>
          <w:szCs w:val="24"/>
          <w:lang w:eastAsia="hr-HR"/>
        </w:rPr>
      </w:r>
    </w:p>
    <w:p>
      <w:pPr>
        <w:pStyle w:val="Normal"/>
        <w:bidi w:val="0"/>
        <w:jc w:val="both"/>
        <w:rPr/>
      </w:pPr>
      <w:r>
        <w:rPr>
          <w:rStyle w:val="Fontstyle01"/>
          <w:rFonts w:eastAsia="Times New Roman" w:cs="Georgia" w:ascii="Georgia" w:hAnsi="Georgia"/>
          <w:sz w:val="24"/>
          <w:szCs w:val="24"/>
          <w:lang w:eastAsia="hr-HR"/>
        </w:rPr>
        <w:t>Jednoglasno je donesena sljedeća</w:t>
      </w:r>
    </w:p>
    <w:p>
      <w:pPr>
        <w:pStyle w:val="Normal"/>
        <w:bidi w:val="0"/>
        <w:jc w:val="both"/>
        <w:rPr>
          <w:rStyle w:val="Fontstyle01"/>
          <w:rFonts w:ascii="Georgia" w:hAnsi="Georgia" w:eastAsia="Times New Roman" w:cs="Georgia"/>
          <w:sz w:val="24"/>
          <w:szCs w:val="24"/>
          <w:lang w:eastAsia="hr-HR"/>
        </w:rPr>
      </w:pPr>
      <w:r>
        <w:rPr/>
      </w:r>
    </w:p>
    <w:p>
      <w:pPr>
        <w:pStyle w:val="Normal"/>
        <w:bidi w:val="0"/>
        <w:spacing w:lineRule="auto" w:line="360" w:before="0" w:after="0"/>
        <w:jc w:val="both"/>
        <w:rPr>
          <w:rFonts w:ascii="Georgia" w:hAnsi="Georgia" w:eastAsia="Times New Roman" w:cs="" w:cstheme="majorBidi"/>
          <w:bCs/>
          <w:sz w:val="24"/>
          <w:szCs w:val="24"/>
          <w:lang w:eastAsia="hr-HR"/>
        </w:rPr>
      </w:pPr>
      <w:r>
        <w:rPr>
          <w:rStyle w:val="Fontstyle01"/>
          <w:rFonts w:eastAsia="Times New Roman" w:cs="Georgia" w:ascii="Georgia" w:hAnsi="Georgia"/>
          <w:b/>
          <w:bCs/>
          <w:sz w:val="24"/>
          <w:szCs w:val="24"/>
          <w:lang w:eastAsia="hr-HR"/>
        </w:rPr>
        <w:t>ODLUKA:</w:t>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val="false"/>
          <w:bCs w:val="false"/>
          <w:sz w:val="24"/>
          <w:szCs w:val="24"/>
          <w:lang w:eastAsia="hr-HR"/>
        </w:rPr>
        <w:t>Odlukom ravnatelja škole uz prethodnu suglasnost Školskog odbora dana 26. listopada 2020. godine izabrana je Josipa Katalenac, magistra socijalne pedagogije, za radno mjesto stručne suradnice socijalne pedagoginje, na puno, određeno radno vrijeme.</w:t>
      </w:r>
    </w:p>
    <w:p>
      <w:pPr>
        <w:pStyle w:val="Normal"/>
        <w:bidi w:val="0"/>
        <w:spacing w:lineRule="auto" w:line="360" w:beforeAutospacing="0" w:before="0" w:afterAutospacing="0" w:after="0"/>
        <w:jc w:val="both"/>
        <w:rPr>
          <w:rStyle w:val="Fontstyle01"/>
          <w:rFonts w:ascii="Georgia" w:hAnsi="Georgia" w:cs="Georgia"/>
        </w:rPr>
      </w:pPr>
      <w:r>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cstheme="majorBidi"/>
          <w:b/>
          <w:bCs/>
          <w:sz w:val="24"/>
          <w:szCs w:val="24"/>
          <w:lang w:eastAsia="hr-HR"/>
        </w:rPr>
        <w:t xml:space="preserve">Ad </w:t>
      </w:r>
      <w:r>
        <w:rPr>
          <w:rStyle w:val="Fontstyle01"/>
          <w:rFonts w:eastAsia="Times New Roman" w:cs="" w:ascii="Georgia" w:hAnsi="Georgia"/>
          <w:b/>
          <w:bCs/>
          <w:color w:val="000000"/>
          <w:sz w:val="24"/>
          <w:szCs w:val="24"/>
          <w:lang w:eastAsia="hr-HR"/>
        </w:rPr>
        <w:t>3.) Razno</w:t>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b w:val="false"/>
          <w:bCs w:val="false"/>
          <w:color w:val="000000"/>
          <w:sz w:val="24"/>
          <w:szCs w:val="24"/>
          <w:lang w:eastAsia="hr-HR"/>
        </w:rPr>
        <w:t xml:space="preserve">Zaključak: </w:t>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b w:val="false"/>
          <w:bCs w:val="false"/>
          <w:color w:val="000000"/>
          <w:sz w:val="24"/>
          <w:szCs w:val="24"/>
          <w:lang w:eastAsia="hr-HR"/>
        </w:rPr>
        <w:t>Dostavljeni su tablet-uređaji za učenike trećih, petih i sedmih razreda te su u postupku instalacije i evidentiranja u MDM-sustav.</w:t>
      </w:r>
    </w:p>
    <w:p>
      <w:pPr>
        <w:pStyle w:val="Normal"/>
        <w:bidi w:val="0"/>
        <w:spacing w:lineRule="auto" w:line="360" w:beforeAutospacing="0" w:before="0" w:afterAutospacing="0" w:after="0"/>
        <w:jc w:val="both"/>
        <w:rPr>
          <w:rStyle w:val="Fontstyle01"/>
          <w:rFonts w:ascii="Georgia" w:hAnsi="Georgia" w:cs="Georgia"/>
        </w:rPr>
      </w:pPr>
      <w:r>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b w:val="false"/>
          <w:bCs w:val="false"/>
          <w:color w:val="000000"/>
          <w:sz w:val="24"/>
          <w:szCs w:val="24"/>
          <w:lang w:eastAsia="hr-HR"/>
        </w:rPr>
        <w:t xml:space="preserve">Odlukom epidemiologa učenici petih i sedmih razreda prate nastavu na daljinu do 31. listopada </w:t>
      </w:r>
      <w:r>
        <w:rPr>
          <w:rStyle w:val="Fontstyle01"/>
          <w:rFonts w:eastAsia="Times New Roman" w:cs="" w:ascii="Georgia" w:hAnsi="Georgia"/>
          <w:b w:val="false"/>
          <w:bCs w:val="false"/>
          <w:color w:val="000000"/>
          <w:sz w:val="24"/>
          <w:szCs w:val="24"/>
          <w:lang w:eastAsia="hr-HR"/>
        </w:rPr>
        <w:t>u virtualnim učionicama u realnom vremenu.</w:t>
      </w:r>
    </w:p>
    <w:p>
      <w:pPr>
        <w:pStyle w:val="Normal"/>
        <w:bidi w:val="0"/>
        <w:spacing w:lineRule="auto" w:line="360" w:beforeAutospacing="0" w:before="0" w:afterAutospacing="0" w:after="0"/>
        <w:jc w:val="both"/>
        <w:rPr>
          <w:rStyle w:val="Fontstyle01"/>
          <w:rFonts w:ascii="Georgia" w:hAnsi="Georgia" w:cs="Georgia"/>
        </w:rPr>
      </w:pPr>
      <w:r>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b w:val="false"/>
          <w:bCs w:val="false"/>
          <w:color w:val="000000"/>
          <w:sz w:val="24"/>
          <w:szCs w:val="24"/>
          <w:lang w:eastAsia="hr-HR"/>
        </w:rPr>
        <w:t>Zapisničarka:</w:t>
      </w:r>
    </w:p>
    <w:p>
      <w:pPr>
        <w:pStyle w:val="Normal"/>
        <w:bidi w:val="0"/>
        <w:spacing w:lineRule="auto" w:line="360" w:beforeAutospacing="0" w:before="0" w:afterAutospacing="0" w:after="0"/>
        <w:jc w:val="both"/>
        <w:rPr>
          <w:rStyle w:val="Fontstyle01"/>
          <w:rFonts w:ascii="Georgia" w:hAnsi="Georgia" w:cs="Georgia"/>
        </w:rPr>
      </w:pPr>
      <w:r>
        <w:rPr/>
      </w:r>
    </w:p>
    <w:p>
      <w:pPr>
        <w:pStyle w:val="Normal"/>
        <w:bidi w:val="0"/>
        <w:spacing w:lineRule="auto" w:line="360" w:beforeAutospacing="0" w:before="0" w:afterAutospacing="0" w:after="0"/>
        <w:jc w:val="both"/>
        <w:rPr>
          <w:rFonts w:ascii="Georgia" w:hAnsi="Georgia" w:cs="Georgia"/>
        </w:rPr>
      </w:pPr>
      <w:r>
        <w:rPr>
          <w:rStyle w:val="Fontstyle01"/>
          <w:rFonts w:eastAsia="Times New Roman" w:cs="" w:ascii="Georgia" w:hAnsi="Georgia"/>
          <w:b w:val="false"/>
          <w:bCs w:val="false"/>
          <w:color w:val="000000"/>
          <w:sz w:val="24"/>
          <w:szCs w:val="24"/>
          <w:lang w:eastAsia="hr-HR"/>
        </w:rPr>
        <w:t>Tina Kirin</w:t>
      </w:r>
    </w:p>
    <w:p>
      <w:pPr>
        <w:pStyle w:val="Normal"/>
        <w:bidi w:val="0"/>
        <w:spacing w:lineRule="auto" w:line="360" w:beforeAutospacing="0" w:before="0" w:afterAutospacing="0" w:after="0"/>
        <w:jc w:val="both"/>
        <w:rPr>
          <w:rStyle w:val="Fontstyle01"/>
          <w:rFonts w:ascii="Georgia" w:hAnsi="Georgia" w:cs="Georgia"/>
        </w:rPr>
      </w:pPr>
      <w:r>
        <w:rPr/>
      </w:r>
    </w:p>
    <w:p>
      <w:pPr>
        <w:pStyle w:val="Normal"/>
        <w:bidi w:val="0"/>
        <w:spacing w:lineRule="auto" w:line="360" w:beforeAutospacing="0" w:before="0" w:afterAutospacing="0" w:after="0"/>
        <w:jc w:val="right"/>
        <w:rPr>
          <w:rStyle w:val="Fontstyle01"/>
          <w:rFonts w:ascii="Georgia" w:hAnsi="Georgia" w:cs="Georgia"/>
        </w:rPr>
      </w:pPr>
      <w:r>
        <w:rPr/>
      </w:r>
    </w:p>
    <w:p>
      <w:pPr>
        <w:pStyle w:val="Normal"/>
        <w:bidi w:val="0"/>
        <w:spacing w:lineRule="auto" w:line="360" w:beforeAutospacing="0" w:before="0" w:afterAutospacing="0" w:after="0"/>
        <w:jc w:val="right"/>
        <w:rPr>
          <w:rFonts w:ascii="Georgia" w:hAnsi="Georgia" w:cs="Georgia"/>
        </w:rPr>
      </w:pPr>
      <w:r>
        <w:rPr>
          <w:rStyle w:val="Fontstyle01"/>
          <w:rFonts w:eastAsia="Times New Roman" w:cs="" w:ascii="Georgia" w:hAnsi="Georgia"/>
          <w:b w:val="false"/>
          <w:bCs w:val="false"/>
          <w:color w:val="000000"/>
          <w:sz w:val="24"/>
          <w:szCs w:val="24"/>
          <w:lang w:eastAsia="hr-HR"/>
        </w:rPr>
        <w:t>Predsjednica Školskog odbora:</w:t>
      </w:r>
    </w:p>
    <w:p>
      <w:pPr>
        <w:pStyle w:val="Normal"/>
        <w:bidi w:val="0"/>
        <w:spacing w:lineRule="auto" w:line="360" w:beforeAutospacing="0" w:before="0" w:afterAutospacing="0" w:after="0"/>
        <w:jc w:val="right"/>
        <w:rPr>
          <w:rStyle w:val="Fontstyle01"/>
          <w:rFonts w:ascii="Georgia" w:hAnsi="Georgia" w:cs="Georgia"/>
        </w:rPr>
      </w:pPr>
      <w:r>
        <w:rPr/>
      </w:r>
    </w:p>
    <w:p>
      <w:pPr>
        <w:pStyle w:val="Normal"/>
        <w:bidi w:val="0"/>
        <w:spacing w:lineRule="auto" w:line="360" w:beforeAutospacing="0" w:before="0" w:afterAutospacing="0" w:after="0"/>
        <w:jc w:val="right"/>
        <w:rPr>
          <w:rFonts w:ascii="Georgia" w:hAnsi="Georgia" w:cs="Georgia"/>
        </w:rPr>
      </w:pPr>
      <w:r>
        <w:rPr>
          <w:rStyle w:val="Fontstyle01"/>
          <w:rFonts w:eastAsia="Times New Roman" w:cs="" w:ascii="Georgia" w:hAnsi="Georgia"/>
          <w:b w:val="false"/>
          <w:bCs w:val="false"/>
          <w:color w:val="000000"/>
          <w:sz w:val="24"/>
          <w:szCs w:val="24"/>
          <w:lang w:eastAsia="hr-HR"/>
        </w:rPr>
        <w:t>Mirjana Majdandžić</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NewRomanPSMT">
    <w:charset w:val="ee"/>
    <w:family w:val="roman"/>
    <w:pitch w:val="variable"/>
  </w:font>
  <w:font w:name="Liberation Sans">
    <w:altName w:val="Arial"/>
    <w:charset w:val="ee"/>
    <w:family w:val="swiss"/>
    <w:pitch w:val="variable"/>
  </w:font>
  <w:font w:name="Times New Roman">
    <w:charset w:val="ee"/>
    <w:family w:val="roman"/>
    <w:pitch w:val="variable"/>
  </w:font>
  <w:font w:name="Georgia">
    <w:charset w:val="01"/>
    <w:family w:val="roman"/>
    <w:pitch w:val="variable"/>
  </w:font>
  <w:font w:name="Georgia">
    <w:charset w:val="ee"/>
    <w:family w:val="roman"/>
    <w:pitch w:val="variable"/>
  </w:font>
  <w:font w:name="Bookman Old Style">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hr-HR" w:eastAsia="zh-CN" w:bidi="hi-IN"/>
    </w:rPr>
  </w:style>
  <w:style w:type="character" w:styleId="DefaultParagraphFont">
    <w:name w:val="Default Paragraph Font"/>
    <w:qFormat/>
    <w:rPr/>
  </w:style>
  <w:style w:type="character" w:styleId="Fontstyle01">
    <w:name w:val="fontstyle01"/>
    <w:basedOn w:val="DefaultParagraphFont"/>
    <w:qFormat/>
    <w:rPr>
      <w:rFonts w:ascii="TimesNewRomanPSMT" w:hAnsi="TimesNewRomanPSMT"/>
      <w:b w:val="false"/>
      <w:bCs w:val="false"/>
      <w:i w:val="false"/>
      <w:iCs w:val="false"/>
      <w:color w:val="000000"/>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hr-H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LibreOffice/7.0.1.2$Windows_X86_64 LibreOffice_project/7cbcfc562f6eb6708b5ff7d7397325de9e764452</Application>
  <Pages>3</Pages>
  <Words>568</Words>
  <Characters>3788</Characters>
  <CharactersWithSpaces>4325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2022-02-08T18:32:47Z</dcterms:created>
  <dc:creator/>
  <dc:description/>
  <dc:language>hr-HR</dc:language>
  <cp:lastModifiedBy/>
  <dcterms:modified xsi:type="dcterms:W3CDTF">2022-02-08T18:53:55Z</dcterms:modified>
  <cp:revision>1</cp:revision>
  <dc:subject/>
  <dc:title/>
</cp:coreProperties>
</file>